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71" w:rsidRDefault="009B5C71" w:rsidP="009B5C71">
      <w:r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71" w:rsidRPr="00316D4D" w:rsidRDefault="009B5C71" w:rsidP="009B5C71">
      <w:r>
        <w:tab/>
      </w:r>
      <w:r w:rsidRPr="009B5C71"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9B5C71" w:rsidRDefault="009B5C71" w:rsidP="009B5C71">
      <w:pPr>
        <w:spacing w:line="240" w:lineRule="auto"/>
        <w:ind w:firstLine="426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9B5C71" w:rsidRDefault="009B5C71" w:rsidP="009B5C71">
      <w:pPr>
        <w:spacing w:line="240" w:lineRule="auto"/>
        <w:ind w:firstLine="426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9B5C71" w:rsidRDefault="009B5C71" w:rsidP="009B5C71">
      <w:pPr>
        <w:spacing w:line="240" w:lineRule="auto"/>
        <w:ind w:firstLine="426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9B5C71" w:rsidRPr="004F68E6" w:rsidRDefault="009B5C71" w:rsidP="009B5C71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3174FD">
        <w:rPr>
          <w:rFonts w:eastAsia="Times New Roman"/>
          <w:b/>
          <w:bCs/>
          <w:color w:val="000000"/>
          <w:sz w:val="24"/>
          <w:szCs w:val="24"/>
        </w:rPr>
        <w:t xml:space="preserve">   </w:t>
      </w:r>
      <w:r w:rsidRPr="004F68E6">
        <w:rPr>
          <w:rFonts w:eastAsia="Times New Roman"/>
          <w:b/>
          <w:bCs/>
          <w:color w:val="000000"/>
          <w:sz w:val="24"/>
          <w:szCs w:val="24"/>
          <w:u w:val="single"/>
        </w:rPr>
        <w:t>ΔΕΛΤΙΟ ΤΥΠΟΥ</w:t>
      </w:r>
    </w:p>
    <w:p w:rsidR="009B5C71" w:rsidRPr="009B5C71" w:rsidRDefault="009B5C71" w:rsidP="009B5C71">
      <w:pPr>
        <w:spacing w:line="240" w:lineRule="auto"/>
        <w:ind w:firstLine="426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9B5C71" w:rsidRPr="004F68E6" w:rsidRDefault="009B5C71" w:rsidP="00003A5A">
      <w:pPr>
        <w:spacing w:line="240" w:lineRule="auto"/>
        <w:ind w:firstLine="426"/>
        <w:jc w:val="both"/>
        <w:rPr>
          <w:rFonts w:eastAsia="Times New Roman"/>
          <w:bCs/>
          <w:color w:val="000000"/>
        </w:rPr>
      </w:pPr>
      <w:r w:rsidRPr="004F68E6">
        <w:rPr>
          <w:rFonts w:eastAsia="Times New Roman"/>
          <w:bCs/>
          <w:color w:val="000000"/>
        </w:rPr>
        <w:t xml:space="preserve">Το  Εργατ/κό  Κέντρο Ν. Χανίων </w:t>
      </w:r>
      <w:r w:rsidR="00010E3A" w:rsidRPr="004F68E6">
        <w:rPr>
          <w:rFonts w:eastAsia="Times New Roman"/>
          <w:bCs/>
          <w:color w:val="000000"/>
        </w:rPr>
        <w:t>χαιρετίζει</w:t>
      </w:r>
      <w:r w:rsidR="001B6DA3" w:rsidRPr="004F68E6">
        <w:rPr>
          <w:rFonts w:eastAsia="Times New Roman"/>
          <w:bCs/>
          <w:color w:val="000000"/>
        </w:rPr>
        <w:t xml:space="preserve"> όλες</w:t>
      </w:r>
      <w:r w:rsidR="00010E3A" w:rsidRPr="004F68E6">
        <w:rPr>
          <w:rFonts w:eastAsia="Times New Roman"/>
          <w:bCs/>
          <w:color w:val="000000"/>
        </w:rPr>
        <w:t xml:space="preserve"> τις γυναίκες</w:t>
      </w:r>
      <w:r w:rsidR="001B6DA3" w:rsidRPr="004F68E6">
        <w:rPr>
          <w:rFonts w:eastAsia="Times New Roman"/>
          <w:bCs/>
          <w:color w:val="000000"/>
        </w:rPr>
        <w:t xml:space="preserve"> άνεργες, εργαζόμενες, συνταξιούχες, πρόσφυγες, μετανάστριες</w:t>
      </w:r>
      <w:r w:rsidR="00AE25CB" w:rsidRPr="004F68E6">
        <w:rPr>
          <w:rFonts w:eastAsia="Times New Roman"/>
          <w:bCs/>
          <w:color w:val="000000"/>
        </w:rPr>
        <w:t xml:space="preserve"> που αγωνίζονται σε ένα κοινωνικό, πολιτικό και οικονομικό περιβάλλον</w:t>
      </w:r>
      <w:r w:rsidR="008B519C" w:rsidRPr="004F68E6">
        <w:rPr>
          <w:rFonts w:eastAsia="Times New Roman"/>
          <w:bCs/>
          <w:color w:val="000000"/>
        </w:rPr>
        <w:t xml:space="preserve"> όπου η ισότητα των φύλων υπάρχει μόνο ως αναφορά στη νομοθεσία και σε διακηρύξεις ισότητας.</w:t>
      </w:r>
      <w:r w:rsidR="00326FA4" w:rsidRPr="004F68E6">
        <w:rPr>
          <w:rFonts w:eastAsia="Times New Roman"/>
          <w:bCs/>
          <w:color w:val="000000"/>
        </w:rPr>
        <w:t xml:space="preserve"> Τις γυναίκες που αγωνίζονται για τα δικαιώματά τους και την εξάλειψη των διακρίσεων στο χώρο της εργασίας και όχι μόνο. </w:t>
      </w:r>
      <w:r w:rsidR="00847AE1" w:rsidRPr="004F68E6">
        <w:rPr>
          <w:rFonts w:eastAsia="Times New Roman"/>
          <w:bCs/>
          <w:color w:val="000000"/>
        </w:rPr>
        <w:t xml:space="preserve">Είναι εκείνες </w:t>
      </w:r>
      <w:r w:rsidR="00326FA4" w:rsidRPr="004F68E6">
        <w:rPr>
          <w:rFonts w:eastAsia="Times New Roman"/>
          <w:bCs/>
          <w:color w:val="000000"/>
        </w:rPr>
        <w:t>που</w:t>
      </w:r>
      <w:r w:rsidR="00272132" w:rsidRPr="004F68E6">
        <w:rPr>
          <w:rFonts w:eastAsia="Times New Roman"/>
          <w:bCs/>
          <w:color w:val="000000"/>
        </w:rPr>
        <w:t xml:space="preserve"> παλεύουν</w:t>
      </w:r>
      <w:r w:rsidR="00847AE1" w:rsidRPr="004F68E6">
        <w:rPr>
          <w:rFonts w:eastAsia="Times New Roman"/>
          <w:bCs/>
          <w:color w:val="000000"/>
        </w:rPr>
        <w:t xml:space="preserve"> να ανταπεξέλθουν</w:t>
      </w:r>
      <w:r w:rsidR="00272132" w:rsidRPr="004F68E6">
        <w:rPr>
          <w:rFonts w:eastAsia="Times New Roman"/>
          <w:bCs/>
          <w:color w:val="000000"/>
        </w:rPr>
        <w:t xml:space="preserve"> στη δουλειά, στην ασφάλιση, στην περίθαλψη, στη μόρφωση</w:t>
      </w:r>
      <w:r w:rsidR="00847AE1" w:rsidRPr="004F68E6">
        <w:rPr>
          <w:rFonts w:eastAsia="Times New Roman"/>
          <w:bCs/>
          <w:color w:val="000000"/>
        </w:rPr>
        <w:t xml:space="preserve"> αλλά και στον δύσκολο ρόλο της μητέρας.</w:t>
      </w:r>
    </w:p>
    <w:p w:rsidR="00FE293C" w:rsidRPr="004F68E6" w:rsidRDefault="00FE293C" w:rsidP="004F68E6">
      <w:pPr>
        <w:spacing w:line="240" w:lineRule="auto"/>
        <w:ind w:firstLine="426"/>
        <w:jc w:val="both"/>
        <w:rPr>
          <w:rFonts w:eastAsia="Times New Roman"/>
          <w:bCs/>
          <w:color w:val="000000"/>
        </w:rPr>
      </w:pPr>
      <w:r w:rsidRPr="004F68E6">
        <w:rPr>
          <w:rFonts w:eastAsia="Times New Roman"/>
          <w:bCs/>
          <w:color w:val="000000"/>
        </w:rPr>
        <w:t>Τα συνδικάτα θα συνεχίσουν να στηρίζουν τις</w:t>
      </w:r>
      <w:r w:rsidR="00E275E5" w:rsidRPr="004F68E6">
        <w:rPr>
          <w:rFonts w:eastAsia="Times New Roman"/>
          <w:bCs/>
          <w:color w:val="000000"/>
        </w:rPr>
        <w:t xml:space="preserve"> εργαζόμενες</w:t>
      </w:r>
      <w:r w:rsidRPr="004F68E6">
        <w:rPr>
          <w:rFonts w:eastAsia="Times New Roman"/>
          <w:bCs/>
          <w:color w:val="000000"/>
        </w:rPr>
        <w:t xml:space="preserve"> γυναίκες για</w:t>
      </w:r>
      <w:r w:rsidR="001663F2" w:rsidRPr="004F68E6">
        <w:rPr>
          <w:rFonts w:eastAsia="Times New Roman"/>
          <w:bCs/>
          <w:color w:val="000000"/>
        </w:rPr>
        <w:t xml:space="preserve"> την προάσπιση των δικαιωμάτων </w:t>
      </w:r>
      <w:r w:rsidR="00E275E5" w:rsidRPr="004F68E6">
        <w:rPr>
          <w:rFonts w:eastAsia="Times New Roman"/>
          <w:bCs/>
          <w:color w:val="000000"/>
        </w:rPr>
        <w:t xml:space="preserve">τους και την ίση μεταχείριση στην εργασία. </w:t>
      </w:r>
      <w:r w:rsidRPr="004F68E6">
        <w:rPr>
          <w:rFonts w:eastAsia="Times New Roman"/>
          <w:bCs/>
          <w:color w:val="000000"/>
        </w:rPr>
        <w:t xml:space="preserve"> </w:t>
      </w:r>
    </w:p>
    <w:p w:rsidR="00966869" w:rsidRPr="009B5C71" w:rsidRDefault="00966869" w:rsidP="009B5C71">
      <w:pPr>
        <w:spacing w:line="240" w:lineRule="auto"/>
        <w:ind w:firstLine="426"/>
        <w:rPr>
          <w:rFonts w:eastAsia="Times New Roman"/>
          <w:bCs/>
          <w:color w:val="000000"/>
          <w:sz w:val="24"/>
          <w:szCs w:val="24"/>
        </w:rPr>
      </w:pPr>
    </w:p>
    <w:p w:rsidR="009B5C71" w:rsidRPr="009B5C71" w:rsidRDefault="009B5C71" w:rsidP="009B5C71">
      <w:pPr>
        <w:spacing w:line="240" w:lineRule="auto"/>
        <w:ind w:firstLine="426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2874E8" w:rsidRDefault="002874E8" w:rsidP="002874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="003174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Εργατοϋπαλληλικό Κέντρο Νομού Χανίων</w:t>
      </w:r>
    </w:p>
    <w:p w:rsidR="009B5C71" w:rsidRPr="009B5C71" w:rsidRDefault="009B5C71" w:rsidP="009B5C71">
      <w:pPr>
        <w:spacing w:line="240" w:lineRule="auto"/>
        <w:ind w:firstLine="426"/>
        <w:rPr>
          <w:rFonts w:eastAsia="Times New Roman"/>
          <w:bCs/>
          <w:color w:val="000000"/>
          <w:sz w:val="24"/>
          <w:szCs w:val="24"/>
        </w:rPr>
      </w:pPr>
    </w:p>
    <w:p w:rsidR="009B5C71" w:rsidRPr="009B5C71" w:rsidRDefault="009B5C71" w:rsidP="009B5C71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704104" w:rsidRDefault="00704104"/>
    <w:sectPr w:rsidR="00704104" w:rsidSect="007041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C71"/>
    <w:rsid w:val="00003A5A"/>
    <w:rsid w:val="00010E3A"/>
    <w:rsid w:val="00161710"/>
    <w:rsid w:val="001663F2"/>
    <w:rsid w:val="001B6DA3"/>
    <w:rsid w:val="00272132"/>
    <w:rsid w:val="002874E8"/>
    <w:rsid w:val="003174FD"/>
    <w:rsid w:val="00326FA4"/>
    <w:rsid w:val="003609AE"/>
    <w:rsid w:val="004F68E6"/>
    <w:rsid w:val="005134BD"/>
    <w:rsid w:val="00704104"/>
    <w:rsid w:val="007F11E2"/>
    <w:rsid w:val="00847AE1"/>
    <w:rsid w:val="008B519C"/>
    <w:rsid w:val="00966869"/>
    <w:rsid w:val="009B5C71"/>
    <w:rsid w:val="00AE25CB"/>
    <w:rsid w:val="00BE2B15"/>
    <w:rsid w:val="00C77A88"/>
    <w:rsid w:val="00E275E5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2018-03-07T10:47:00Z</dcterms:created>
  <dcterms:modified xsi:type="dcterms:W3CDTF">2018-03-07T12:47:00Z</dcterms:modified>
</cp:coreProperties>
</file>